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“全民户外普及计划”户外装备测评与推荐申请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 名 表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                              申请日期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2402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  <w:t>申请商</w:t>
            </w:r>
          </w:p>
        </w:tc>
        <w:tc>
          <w:tcPr>
            <w:tcW w:w="5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负责人：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电话：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邮箱：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网站：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  <w:t>品牌商</w:t>
            </w:r>
          </w:p>
        </w:tc>
        <w:tc>
          <w:tcPr>
            <w:tcW w:w="5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负责人：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电话：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lang w:val="en-US" w:eastAsia="zh-CN"/>
              </w:rPr>
              <w:t>产品名称及型号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产品名称：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商标名称：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主测型号：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规格参数：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其他信息：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5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测试装备说明：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测试后样品处理方式：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7"/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留样，申请商自行取回（如一个月内没有取回，则视同放弃处置权）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7"/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退回给申请商，运费申请商自理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中国探险协会自行处理</w:t>
            </w:r>
          </w:p>
        </w:tc>
        <w:tc>
          <w:tcPr>
            <w:tcW w:w="5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授权人签字：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公司印章：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备注（其他资料或图片，如为代理商需提供品牌授权书，可另附件）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143635"/>
          <wp:effectExtent l="0" t="0" r="0" b="18415"/>
          <wp:wrapNone/>
          <wp:docPr id="1" name="WordPictureWatermark20550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0550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053AC"/>
    <w:rsid w:val="41BF3E28"/>
    <w:rsid w:val="5C584D96"/>
    <w:rsid w:val="5F0A33B9"/>
    <w:rsid w:val="623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2021-07-27T07:55:00Z</dcterms:created>
  <dc:creator>Wish</dc:creator>
  <cp:lastModifiedBy>Wish</cp:lastModifiedBy>
  <dcterms:modified xsi:type="dcterms:W3CDTF">2021-07-27T09:42:07Z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